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contextualSpacing/>
              <w:jc w:val="center"/>
              <w:rPr>
                <w:sz w:val="24"/>
              </w:rPr>
            </w:pPr>
            <w:r>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contextualSpacing/>
              <w:jc w:val="center"/>
              <w:rPr>
                <w:sz w:val="24"/>
              </w:rPr>
            </w:pPr>
            <w:r>
              <w:rPr>
                <w:sz w:val="24"/>
              </w:rPr>
              <w:t>Начальник Департамента</w:t>
            </w:r>
            <w:r>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Default="002F4EAF">
            <w:pPr>
              <w:tabs>
                <w:tab w:val="left" w:pos="6870"/>
              </w:tabs>
              <w:spacing w:line="360" w:lineRule="auto"/>
              <w:contextualSpacing/>
              <w:jc w:val="center"/>
              <w:rPr>
                <w:sz w:val="24"/>
              </w:rPr>
            </w:pPr>
          </w:p>
          <w:p w:rsidR="002F4EAF" w:rsidRDefault="001D69C9">
            <w:pPr>
              <w:tabs>
                <w:tab w:val="left" w:pos="6870"/>
              </w:tabs>
              <w:spacing w:line="360" w:lineRule="auto"/>
              <w:contextualSpacing/>
              <w:jc w:val="center"/>
              <w:rPr>
                <w:sz w:val="24"/>
              </w:rPr>
            </w:pPr>
            <w:r>
              <w:rPr>
                <w:sz w:val="24"/>
              </w:rPr>
              <w:t xml:space="preserve">   ___________  О.В. Подольская </w:t>
            </w:r>
          </w:p>
        </w:tc>
      </w:tr>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pPr>
            <w:r>
              <w:t xml:space="preserve">                     </w:t>
            </w:r>
          </w:p>
          <w:p w:rsidR="002F4EAF" w:rsidRDefault="001D69C9" w:rsidP="00EF6E9B">
            <w:pPr>
              <w:tabs>
                <w:tab w:val="left" w:pos="6870"/>
              </w:tabs>
              <w:rPr>
                <w:sz w:val="24"/>
              </w:rPr>
            </w:pPr>
            <w:r>
              <w:t xml:space="preserve">                     </w:t>
            </w:r>
            <w:r>
              <w:rPr>
                <w:sz w:val="24"/>
              </w:rPr>
              <w:t xml:space="preserve">от </w:t>
            </w:r>
            <w:r w:rsidR="00CD1FCF">
              <w:rPr>
                <w:sz w:val="24"/>
              </w:rPr>
              <w:t xml:space="preserve">18 </w:t>
            </w:r>
            <w:r w:rsidR="00EF6E9B">
              <w:rPr>
                <w:sz w:val="24"/>
              </w:rPr>
              <w:t>декабря</w:t>
            </w:r>
            <w:bookmarkStart w:id="0" w:name="_GoBack"/>
            <w:bookmarkEnd w:id="0"/>
            <w:r>
              <w:rPr>
                <w:sz w:val="24"/>
              </w:rPr>
              <w:t xml:space="preserve"> 2018 г</w:t>
            </w:r>
            <w:r w:rsidR="00CD1FCF">
              <w:rPr>
                <w:sz w:val="24"/>
              </w:rPr>
              <w:t>ода</w:t>
            </w:r>
            <w:r>
              <w:rPr>
                <w:sz w:val="24"/>
              </w:rPr>
              <w:t xml:space="preserve">                 </w:t>
            </w:r>
          </w:p>
        </w:tc>
      </w:tr>
    </w:tbl>
    <w:p w:rsidR="002F4EAF" w:rsidRDefault="002F4EAF">
      <w:pPr>
        <w:tabs>
          <w:tab w:val="left" w:pos="6870"/>
        </w:tabs>
        <w:ind w:firstLine="709"/>
        <w:rPr>
          <w:b/>
        </w:rPr>
      </w:pPr>
    </w:p>
    <w:p w:rsidR="002F4EAF" w:rsidRDefault="002F4EAF">
      <w:pPr>
        <w:ind w:firstLine="709"/>
        <w:jc w:val="center"/>
        <w:rPr>
          <w:b/>
        </w:rPr>
      </w:pPr>
    </w:p>
    <w:p w:rsidR="002F4EAF" w:rsidRDefault="002F4EAF">
      <w:pPr>
        <w:ind w:firstLine="709"/>
        <w:jc w:val="center"/>
        <w:rPr>
          <w:b/>
        </w:rPr>
      </w:pPr>
    </w:p>
    <w:p w:rsidR="002F4EAF" w:rsidRDefault="001D69C9">
      <w:pPr>
        <w:spacing w:line="276" w:lineRule="auto"/>
        <w:ind w:firstLine="709"/>
        <w:jc w:val="center"/>
        <w:rPr>
          <w:b/>
        </w:rPr>
      </w:pPr>
      <w:r>
        <w:rPr>
          <w:b/>
        </w:rPr>
        <w:t xml:space="preserve">Обзор правоприменительной практики </w:t>
      </w:r>
    </w:p>
    <w:p w:rsidR="002F4EAF" w:rsidRDefault="001D69C9">
      <w:pPr>
        <w:spacing w:line="276" w:lineRule="auto"/>
        <w:ind w:firstLine="709"/>
        <w:jc w:val="center"/>
        <w:rPr>
          <w:b/>
        </w:rPr>
      </w:pPr>
      <w:r>
        <w:rPr>
          <w:b/>
        </w:rPr>
        <w:t>контрольно-надзорной деятельности Департаментом Р</w:t>
      </w:r>
      <w:r w:rsidR="00CD1FCF">
        <w:rPr>
          <w:b/>
        </w:rPr>
        <w:t>осгидромета по СЗФО по итогам I</w:t>
      </w:r>
      <w:r w:rsidR="00CD1FCF">
        <w:rPr>
          <w:b/>
          <w:lang w:val="en-US"/>
        </w:rPr>
        <w:t>V</w:t>
      </w:r>
      <w:r>
        <w:rPr>
          <w:b/>
        </w:rPr>
        <w:t xml:space="preserve"> квартала 2018 года </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I. Общие положения</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Default="002F4EAF">
      <w:pPr>
        <w:spacing w:line="276" w:lineRule="auto"/>
        <w:ind w:firstLine="709"/>
        <w:jc w:val="center"/>
        <w:rPr>
          <w:b/>
          <w:sz w:val="28"/>
        </w:rPr>
      </w:pPr>
    </w:p>
    <w:p w:rsidR="002F4EAF" w:rsidRDefault="001D69C9">
      <w:pPr>
        <w:spacing w:line="276" w:lineRule="auto"/>
        <w:ind w:firstLine="567"/>
        <w:jc w:val="both"/>
      </w:pPr>
      <w:r>
        <w:t xml:space="preserve">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Федерации от 23.07.2004 №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br/>
        <w:t xml:space="preserve">и другие геофизические процессы, утвержденной приказом Росгидромета от 02.03.2000 </w:t>
      </w:r>
      <w:r>
        <w:br/>
        <w:t>№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Default="001D69C9">
      <w:pPr>
        <w:spacing w:line="276" w:lineRule="auto"/>
        <w:ind w:firstLine="567"/>
        <w:jc w:val="both"/>
      </w:pPr>
      <w:r>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Default="001D69C9">
      <w:pPr>
        <w:spacing w:line="276" w:lineRule="auto"/>
        <w:ind w:firstLine="567"/>
        <w:jc w:val="both"/>
      </w:pPr>
      <w:bookmarkStart w:id="1" w:name="sub_1003"/>
      <w:bookmarkEnd w:id="1"/>
      <w:r>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Default="001D69C9">
      <w:pPr>
        <w:spacing w:line="276" w:lineRule="auto"/>
        <w:ind w:firstLine="567"/>
        <w:jc w:val="both"/>
      </w:pPr>
      <w:r>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br/>
        <w:t xml:space="preserve">и уменьшения возможного вреда от данных процессов населению </w:t>
      </w:r>
      <w:r>
        <w:br/>
        <w:t>и экономике.</w:t>
      </w:r>
    </w:p>
    <w:p w:rsidR="002F4EAF" w:rsidRDefault="001D69C9">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2F4EAF" w:rsidRDefault="002F4EAF">
      <w:pPr>
        <w:spacing w:line="276" w:lineRule="auto"/>
        <w:ind w:firstLine="567"/>
        <w:jc w:val="both"/>
      </w:pPr>
    </w:p>
    <w:p w:rsidR="002F4EAF" w:rsidRDefault="001D69C9">
      <w:pPr>
        <w:spacing w:line="276" w:lineRule="auto"/>
        <w:ind w:firstLine="567"/>
        <w:jc w:val="center"/>
        <w:rPr>
          <w:b/>
        </w:rPr>
      </w:pPr>
      <w:r>
        <w:rPr>
          <w:b/>
        </w:rPr>
        <w:t xml:space="preserve">1.2. Лицензионный контроль деятельности в области гидрометеорологии </w:t>
      </w:r>
      <w:r>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Pr>
          <w:b/>
        </w:rPr>
        <w:br/>
        <w:t>на гидрометеорологические и геофизические процессы и явления</w:t>
      </w:r>
    </w:p>
    <w:p w:rsidR="002F4EAF" w:rsidRDefault="001D69C9" w:rsidP="006304E3">
      <w:pPr>
        <w:spacing w:line="276" w:lineRule="auto"/>
        <w:ind w:firstLine="547"/>
        <w:jc w:val="both"/>
      </w:pPr>
      <w:r>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br/>
        <w:t xml:space="preserve">и в смежных с ней областях (за исключением указанной деятельности, осуществляемой </w:t>
      </w:r>
      <w:r>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w:t>
      </w:r>
      <w:r>
        <w:lastRenderedPageBreak/>
        <w:t xml:space="preserve">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 </w:t>
      </w:r>
      <w:r>
        <w:br/>
        <w:t xml:space="preserve">и в смежных с ней областях (за исключением указанной деятельности, осуществляемой </w:t>
      </w:r>
      <w:r>
        <w:br/>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Default="001D69C9" w:rsidP="006304E3">
      <w:pPr>
        <w:pStyle w:val="10"/>
        <w:spacing w:beforeAutospacing="0" w:afterAutospacing="0" w:line="276" w:lineRule="auto"/>
        <w:ind w:firstLine="567"/>
        <w:jc w:val="both"/>
        <w:rPr>
          <w:rStyle w:val="blk0"/>
          <w:b w:val="0"/>
          <w:sz w:val="24"/>
        </w:rPr>
      </w:pPr>
      <w:r>
        <w:rPr>
          <w:b w:val="0"/>
          <w:sz w:val="24"/>
        </w:rPr>
        <w:t xml:space="preserve">В соответствии со статьей 8 Закона № 99-ФЗ </w:t>
      </w:r>
      <w:r>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Default="001D69C9" w:rsidP="006304E3">
      <w:pPr>
        <w:spacing w:line="276" w:lineRule="auto"/>
        <w:ind w:firstLine="547"/>
        <w:jc w:val="both"/>
      </w:pPr>
      <w:r>
        <w:t xml:space="preserve">В соответствии с частью 7 статьи 19 Закона № 99-ФЗ </w:t>
      </w:r>
      <w:r>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Default="001D69C9">
      <w:pPr>
        <w:spacing w:line="276" w:lineRule="auto"/>
        <w:ind w:firstLine="547"/>
        <w:jc w:val="both"/>
        <w:rPr>
          <w:rStyle w:val="blk0"/>
        </w:rPr>
      </w:pPr>
      <w:r>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0"/>
        </w:rPr>
        <w:br/>
        <w:t xml:space="preserve">и объему выпускаемой или планируемой к выпуску продукции, а также требования </w:t>
      </w:r>
      <w:r>
        <w:rPr>
          <w:rStyle w:val="blk0"/>
        </w:rPr>
        <w:br/>
        <w:t>к объему выполняемых работ, оказываемых услуг.</w:t>
      </w:r>
    </w:p>
    <w:p w:rsidR="002F4EAF" w:rsidRDefault="001D69C9">
      <w:pPr>
        <w:spacing w:line="276" w:lineRule="auto"/>
        <w:ind w:firstLine="547"/>
        <w:jc w:val="both"/>
      </w:pPr>
      <w:r>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Default="001D69C9">
      <w:pPr>
        <w:spacing w:line="276" w:lineRule="auto"/>
        <w:ind w:firstLine="567"/>
        <w:jc w:val="both"/>
      </w:pPr>
      <w:r>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pPr>
        <w:spacing w:line="276" w:lineRule="auto"/>
        <w:ind w:firstLine="567"/>
        <w:jc w:val="both"/>
      </w:pPr>
      <w:r>
        <w:t xml:space="preserve">Также территориальные органы Росгидромета с 1 июля 2015 года осуществляют внесение информации в Единый реестр проверок с помощью автоматизированной </w:t>
      </w:r>
      <w:r>
        <w:lastRenderedPageBreak/>
        <w:t>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Default="001D69C9">
      <w:pPr>
        <w:pStyle w:val="a3"/>
        <w:ind w:firstLine="709"/>
        <w:jc w:val="center"/>
        <w:rPr>
          <w:b/>
        </w:rPr>
      </w:pPr>
      <w:r>
        <w:rPr>
          <w:b/>
        </w:rPr>
        <w:t>II. Результаты контрольно-надзорной деятельности Департамента Росгидроме</w:t>
      </w:r>
      <w:r w:rsidR="00CD1FCF">
        <w:rPr>
          <w:b/>
        </w:rPr>
        <w:t>та  по СЗФО за I</w:t>
      </w:r>
      <w:r w:rsidR="00CD1FCF">
        <w:rPr>
          <w:b/>
          <w:lang w:val="en-US"/>
        </w:rPr>
        <w:t>V</w:t>
      </w:r>
      <w:r>
        <w:rPr>
          <w:b/>
        </w:rPr>
        <w:t xml:space="preserve"> квартал  2018 года</w:t>
      </w:r>
    </w:p>
    <w:p w:rsidR="002F4EAF" w:rsidRDefault="001D69C9">
      <w:pPr>
        <w:pStyle w:val="a3"/>
        <w:contextualSpacing/>
        <w:jc w:val="center"/>
        <w:rPr>
          <w:b/>
        </w:rPr>
      </w:pPr>
      <w:r>
        <w:rPr>
          <w:b/>
        </w:rPr>
        <w:t xml:space="preserve">2.1 Информация по проведению проверок Департаментом </w:t>
      </w:r>
      <w:r>
        <w:rPr>
          <w:b/>
        </w:rPr>
        <w:br/>
        <w:t>Росгидромета по СЗФО по виду деятельности:</w:t>
      </w:r>
    </w:p>
    <w:p w:rsidR="002F4EAF" w:rsidRDefault="001D69C9">
      <w:pPr>
        <w:pStyle w:val="a3"/>
        <w:contextualSpacing/>
        <w:jc w:val="center"/>
        <w:rPr>
          <w:b/>
        </w:rPr>
      </w:pPr>
      <w:r>
        <w:rPr>
          <w:b/>
        </w:rPr>
        <w:t>«</w:t>
      </w:r>
      <w:hyperlink r:id="rId7" w:anchor="dst100013" w:history="1">
        <w:r>
          <w:rPr>
            <w:rStyle w:val="a8"/>
            <w:b/>
          </w:rPr>
          <w:t>деятельность</w:t>
        </w:r>
      </w:hyperlink>
      <w:r>
        <w:rPr>
          <w:b/>
        </w:rPr>
        <w:t xml:space="preserve"> в области гидрометеорологии и в смежных с ней областях </w:t>
      </w:r>
      <w:r>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Default="00CD1FCF">
            <w:pPr>
              <w:pStyle w:val="a3"/>
              <w:rPr>
                <w:b/>
              </w:rPr>
            </w:pPr>
            <w:r>
              <w:rPr>
                <w:b/>
              </w:rPr>
              <w:t>3</w:t>
            </w:r>
            <w:r w:rsidR="001D69C9">
              <w:rPr>
                <w:b/>
              </w:rPr>
              <w:t>/0</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Default="001D69C9">
            <w:pPr>
              <w:pStyle w:val="a3"/>
              <w:rPr>
                <w:b/>
                <w:highlight w:val="yellow"/>
              </w:rPr>
            </w:pPr>
            <w:r>
              <w:rPr>
                <w:b/>
              </w:rPr>
              <w:t>2/0</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Default="00CD1FCF">
            <w:pPr>
              <w:pStyle w:val="a3"/>
              <w:rPr>
                <w:b/>
                <w:highlight w:val="yellow"/>
              </w:rPr>
            </w:pPr>
            <w:r>
              <w:rPr>
                <w:b/>
              </w:rPr>
              <w:t>4</w:t>
            </w:r>
            <w:r w:rsidR="001D69C9">
              <w:rPr>
                <w:b/>
              </w:rPr>
              <w:t>/0</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Default="00D04F41">
            <w:pPr>
              <w:pStyle w:val="a3"/>
              <w:rPr>
                <w:b/>
              </w:rPr>
            </w:pPr>
            <w:r>
              <w:rPr>
                <w:b/>
              </w:rPr>
              <w:t>4</w:t>
            </w:r>
            <w:r w:rsidR="001D69C9">
              <w:rPr>
                <w:b/>
              </w:rPr>
              <w:t>/0</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Default="00D04F41">
            <w:pPr>
              <w:pStyle w:val="a3"/>
              <w:rPr>
                <w:b/>
              </w:rPr>
            </w:pPr>
            <w:r>
              <w:rPr>
                <w:b/>
              </w:rPr>
              <w:t>6</w:t>
            </w:r>
            <w:r w:rsidR="001D69C9">
              <w:rPr>
                <w:b/>
              </w:rPr>
              <w:t>/0</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i/>
              </w:rPr>
              <w:t>в том числе:</w:t>
            </w:r>
            <w:r w:rsidRPr="00D04F41">
              <w:rPr>
                <w:b/>
              </w:rPr>
              <w:t xml:space="preserve"> </w:t>
            </w:r>
          </w:p>
          <w:p w:rsidR="002F4EAF" w:rsidRPr="00D04F41" w:rsidRDefault="001D69C9">
            <w:pPr>
              <w:pStyle w:val="a3"/>
              <w:ind w:firstLine="709"/>
              <w:jc w:val="center"/>
              <w:rPr>
                <w:b/>
              </w:rPr>
            </w:pPr>
            <w:r w:rsidRPr="00D04F41">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D1FCF" w:rsidRDefault="00D04F41" w:rsidP="00CD1FCF">
            <w:pPr>
              <w:pStyle w:val="a3"/>
              <w:rPr>
                <w:b/>
                <w:lang w:val="en-US"/>
              </w:rPr>
            </w:pPr>
            <w:r>
              <w:rPr>
                <w:b/>
              </w:rPr>
              <w:t>4</w:t>
            </w:r>
            <w:r w:rsidR="001D69C9">
              <w:rPr>
                <w:b/>
              </w:rPr>
              <w:t>/</w:t>
            </w:r>
            <w:r w:rsidR="00CD1FCF">
              <w:rPr>
                <w:b/>
                <w:lang w:val="en-US"/>
              </w:rPr>
              <w:t>2</w:t>
            </w:r>
          </w:p>
        </w:tc>
      </w:tr>
    </w:tbl>
    <w:p w:rsidR="002F4EAF" w:rsidRDefault="001D69C9">
      <w:pPr>
        <w:pStyle w:val="a3"/>
        <w:contextualSpacing/>
        <w:jc w:val="center"/>
        <w:rPr>
          <w:b/>
        </w:rPr>
      </w:pPr>
      <w:r>
        <w:rPr>
          <w:b/>
        </w:rPr>
        <w:t>2.2. Информация по проведению проверок Департаментом Росгидромета по СЗФО по виду деятельности:</w:t>
      </w:r>
    </w:p>
    <w:p w:rsidR="002F4EAF" w:rsidRDefault="001D69C9">
      <w:pPr>
        <w:pStyle w:val="a3"/>
        <w:contextualSpacing/>
        <w:jc w:val="center"/>
        <w:rPr>
          <w:b/>
        </w:rPr>
      </w:pPr>
      <w:r>
        <w:rPr>
          <w:b/>
        </w:rPr>
        <w:t>«</w:t>
      </w:r>
      <w:hyperlink r:id="rId8" w:anchor="dst100053" w:history="1">
        <w:r>
          <w:rPr>
            <w:rStyle w:val="a8"/>
            <w:b/>
          </w:rPr>
          <w:t>работы</w:t>
        </w:r>
      </w:hyperlink>
      <w:r>
        <w:rPr>
          <w:b/>
        </w:rPr>
        <w:t xml:space="preserve"> по активному воздействию на гидрометеорологические </w:t>
      </w:r>
      <w:r>
        <w:rPr>
          <w:b/>
        </w:rPr>
        <w:br/>
        <w:t>и геофизические 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lastRenderedPageBreak/>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jc w:val="center"/>
        <w:rPr>
          <w:b/>
        </w:rPr>
      </w:pPr>
    </w:p>
    <w:p w:rsidR="002F4EAF" w:rsidRDefault="001D69C9">
      <w:pPr>
        <w:pStyle w:val="a3"/>
        <w:jc w:val="center"/>
        <w:rPr>
          <w:b/>
        </w:rPr>
      </w:pPr>
      <w:r>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Default="001D69C9">
      <w:pPr>
        <w:pStyle w:val="a3"/>
        <w:jc w:val="center"/>
        <w:rPr>
          <w:b/>
        </w:rPr>
      </w:pPr>
      <w:r>
        <w:rPr>
          <w:b/>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Pr>
          <w:b/>
        </w:rPr>
        <w:br/>
        <w:t>и другие геофизические процессы на территории Российской Федерации</w:t>
      </w:r>
    </w:p>
    <w:p w:rsidR="002F4EAF" w:rsidRDefault="002F4EAF">
      <w:pPr>
        <w:pStyle w:val="a3"/>
        <w:jc w:val="center"/>
        <w:rPr>
          <w:b/>
        </w:rPr>
      </w:pP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3. Количество правонарушений </w:t>
            </w:r>
          </w:p>
          <w:p w:rsidR="002F4EAF" w:rsidRDefault="001D69C9">
            <w:pPr>
              <w:pStyle w:val="a3"/>
              <w:jc w:val="center"/>
              <w:rPr>
                <w:b/>
              </w:rPr>
            </w:pPr>
            <w:r>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lastRenderedPageBreak/>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ind w:firstLine="709"/>
        <w:contextualSpacing/>
        <w:jc w:val="center"/>
        <w:rPr>
          <w:b/>
        </w:rPr>
      </w:pPr>
    </w:p>
    <w:p w:rsidR="002F4EAF" w:rsidRDefault="001D69C9" w:rsidP="00CD1FCF">
      <w:pPr>
        <w:pStyle w:val="a3"/>
        <w:contextualSpacing/>
        <w:jc w:val="center"/>
        <w:rPr>
          <w:b/>
        </w:rPr>
      </w:pPr>
      <w:r>
        <w:rPr>
          <w:b/>
        </w:rPr>
        <w:t>2.4. По результатам контрольно-надзорной деятельности Департамента Р</w:t>
      </w:r>
      <w:r w:rsidR="00CD1FCF">
        <w:rPr>
          <w:b/>
        </w:rPr>
        <w:t>осгидромета по СЗФО по итогам I</w:t>
      </w:r>
      <w:r w:rsidR="00CD1FCF">
        <w:rPr>
          <w:b/>
          <w:lang w:val="en-US"/>
        </w:rPr>
        <w:t>V</w:t>
      </w:r>
      <w:r>
        <w:rPr>
          <w:b/>
        </w:rPr>
        <w:t xml:space="preserve"> квартала 2018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CD1FCF">
            <w:pPr>
              <w:pStyle w:val="a3"/>
              <w:rPr>
                <w:b/>
              </w:rPr>
            </w:pPr>
            <w:r>
              <w:rPr>
                <w:b/>
                <w:lang w:val="en-US"/>
              </w:rPr>
              <w:t>5</w:t>
            </w:r>
            <w:r w:rsidR="00D04F41">
              <w:rPr>
                <w:b/>
              </w:rPr>
              <w:t xml:space="preserve"> </w:t>
            </w:r>
            <w:r>
              <w:rPr>
                <w:b/>
                <w:lang w:val="en-US"/>
              </w:rPr>
              <w:t>5</w:t>
            </w:r>
            <w:r w:rsidR="001D69C9">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CD1FCF" w:rsidP="00CD1FCF">
            <w:pPr>
              <w:pStyle w:val="a3"/>
              <w:jc w:val="center"/>
              <w:rPr>
                <w:b/>
                <w:i/>
              </w:rPr>
            </w:pPr>
            <w:r>
              <w:rPr>
                <w:b/>
                <w:i/>
              </w:rPr>
              <w:t>из них взыскано в I</w:t>
            </w:r>
            <w:r>
              <w:rPr>
                <w:b/>
                <w:i/>
                <w:lang w:val="en-US"/>
              </w:rPr>
              <w:t>V</w:t>
            </w:r>
            <w:r w:rsidR="001D69C9">
              <w:rPr>
                <w:b/>
                <w:i/>
              </w:rPr>
              <w:t xml:space="preserve"> квартале 2018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CD1FCF">
            <w:pPr>
              <w:pStyle w:val="a3"/>
              <w:rPr>
                <w:b/>
              </w:rPr>
            </w:pPr>
            <w:r>
              <w:rPr>
                <w:b/>
                <w:lang w:val="en-US"/>
              </w:rPr>
              <w:t>5</w:t>
            </w:r>
            <w:r w:rsidR="001D69C9">
              <w:rPr>
                <w:b/>
              </w:rPr>
              <w:t>00</w:t>
            </w:r>
          </w:p>
        </w:tc>
      </w:tr>
    </w:tbl>
    <w:p w:rsidR="002F4EAF" w:rsidRDefault="001D69C9">
      <w:pPr>
        <w:pStyle w:val="a3"/>
        <w:spacing w:line="276" w:lineRule="auto"/>
        <w:ind w:firstLine="709"/>
        <w:contextualSpacing/>
        <w:jc w:val="center"/>
        <w:rPr>
          <w:b/>
        </w:rPr>
      </w:pPr>
      <w:r>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603"/>
        <w:gridCol w:w="4343"/>
        <w:gridCol w:w="3084"/>
      </w:tblGrid>
      <w:tr w:rsidR="002F4EAF" w:rsidTr="006304E3">
        <w:tc>
          <w:tcPr>
            <w:tcW w:w="2603" w:type="dxa"/>
          </w:tcPr>
          <w:p w:rsidR="002F4EAF" w:rsidRDefault="001D69C9">
            <w:pPr>
              <w:pStyle w:val="a3"/>
              <w:spacing w:line="276" w:lineRule="auto"/>
              <w:contextualSpacing/>
              <w:jc w:val="center"/>
              <w:rPr>
                <w:b/>
                <w:sz w:val="24"/>
              </w:rPr>
            </w:pPr>
            <w:r>
              <w:rPr>
                <w:b/>
                <w:sz w:val="24"/>
              </w:rPr>
              <w:t>Частые нарушения обязательных требований</w:t>
            </w:r>
          </w:p>
        </w:tc>
        <w:tc>
          <w:tcPr>
            <w:tcW w:w="4343" w:type="dxa"/>
          </w:tcPr>
          <w:p w:rsidR="002F4EAF" w:rsidRDefault="001D69C9">
            <w:pPr>
              <w:pStyle w:val="a3"/>
              <w:spacing w:line="276" w:lineRule="auto"/>
              <w:contextualSpacing/>
              <w:jc w:val="center"/>
              <w:rPr>
                <w:b/>
                <w:sz w:val="24"/>
              </w:rPr>
            </w:pPr>
            <w:r>
              <w:rPr>
                <w:b/>
                <w:sz w:val="24"/>
              </w:rPr>
              <w:t>Нормативные правовые акты, устанавливающие обязательные требования</w:t>
            </w:r>
          </w:p>
        </w:tc>
        <w:tc>
          <w:tcPr>
            <w:tcW w:w="3084" w:type="dxa"/>
          </w:tcPr>
          <w:p w:rsidR="002F4EAF" w:rsidRDefault="001D69C9">
            <w:pPr>
              <w:pStyle w:val="a3"/>
              <w:spacing w:line="276" w:lineRule="auto"/>
              <w:contextualSpacing/>
              <w:jc w:val="center"/>
              <w:rPr>
                <w:b/>
                <w:sz w:val="24"/>
              </w:rPr>
            </w:pPr>
            <w:r>
              <w:rPr>
                <w:b/>
                <w:sz w:val="24"/>
              </w:rPr>
              <w:t>Рекомендации по недопущению нарушения обязательных требований</w:t>
            </w:r>
          </w:p>
        </w:tc>
      </w:tr>
      <w:tr w:rsidR="002F4EAF" w:rsidTr="006304E3">
        <w:tc>
          <w:tcPr>
            <w:tcW w:w="2603" w:type="dxa"/>
          </w:tcPr>
          <w:p w:rsidR="002F4EAF" w:rsidRPr="00550491" w:rsidRDefault="001D69C9" w:rsidP="00CD1FCF">
            <w:pPr>
              <w:contextualSpacing/>
              <w:jc w:val="both"/>
              <w:rPr>
                <w:szCs w:val="22"/>
              </w:rPr>
            </w:pPr>
            <w:r w:rsidRPr="00550491">
              <w:rPr>
                <w:szCs w:val="22"/>
              </w:rPr>
              <w:t>Осуществление деятельности по адресу, не указанному в лицензии как «место осуществления деятельности»</w:t>
            </w:r>
          </w:p>
        </w:tc>
        <w:tc>
          <w:tcPr>
            <w:tcW w:w="4343" w:type="dxa"/>
          </w:tcPr>
          <w:p w:rsidR="002F4EAF" w:rsidRPr="00550491" w:rsidRDefault="001D69C9" w:rsidP="00550491">
            <w:pPr>
              <w:pStyle w:val="a3"/>
              <w:contextualSpacing/>
              <w:jc w:val="both"/>
              <w:rPr>
                <w:szCs w:val="22"/>
              </w:rPr>
            </w:pPr>
            <w:r w:rsidRPr="00550491">
              <w:rPr>
                <w:szCs w:val="22"/>
              </w:rPr>
              <w:t>Нарушение лицензионных требований, закрепленных в подпункте «а»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РФ от 30 декабря 2011 г. N 1216</w:t>
            </w:r>
          </w:p>
        </w:tc>
        <w:tc>
          <w:tcPr>
            <w:tcW w:w="3084" w:type="dxa"/>
          </w:tcPr>
          <w:p w:rsidR="002F4EAF" w:rsidRPr="00550491" w:rsidRDefault="00550491" w:rsidP="00CD1FCF">
            <w:pPr>
              <w:pStyle w:val="a3"/>
              <w:contextualSpacing/>
              <w:jc w:val="both"/>
              <w:rPr>
                <w:szCs w:val="22"/>
              </w:rPr>
            </w:pPr>
            <w:r>
              <w:rPr>
                <w:szCs w:val="22"/>
              </w:rPr>
              <w:t>Разъяснение</w:t>
            </w:r>
            <w:r w:rsidR="001D69C9"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1D69C9" w:rsidP="00CD1FCF">
            <w:pPr>
              <w:pStyle w:val="a3"/>
              <w:contextualSpacing/>
              <w:jc w:val="both"/>
              <w:rPr>
                <w:szCs w:val="22"/>
              </w:rPr>
            </w:pPr>
            <w:r w:rsidRPr="00550491">
              <w:rPr>
                <w:szCs w:val="22"/>
              </w:rPr>
              <w:t>Переоформление выданной Лицензии</w:t>
            </w:r>
          </w:p>
        </w:tc>
      </w:tr>
      <w:tr w:rsidR="006304E3" w:rsidTr="006304E3">
        <w:tc>
          <w:tcPr>
            <w:tcW w:w="2603" w:type="dxa"/>
          </w:tcPr>
          <w:p w:rsidR="006304E3" w:rsidRPr="00550491" w:rsidRDefault="006304E3" w:rsidP="00CD1FCF">
            <w:pPr>
              <w:contextualSpacing/>
              <w:jc w:val="both"/>
              <w:rPr>
                <w:szCs w:val="22"/>
              </w:rPr>
            </w:pPr>
            <w:r w:rsidRPr="00550491">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343" w:type="dxa"/>
          </w:tcPr>
          <w:p w:rsidR="006304E3" w:rsidRPr="00550491" w:rsidRDefault="006304E3" w:rsidP="006304E3">
            <w:pPr>
              <w:pStyle w:val="a3"/>
              <w:spacing w:before="100" w:after="100"/>
              <w:contextualSpacing/>
              <w:jc w:val="both"/>
              <w:rPr>
                <w:szCs w:val="22"/>
              </w:rPr>
            </w:pPr>
            <w:r w:rsidRPr="00550491">
              <w:rPr>
                <w:rStyle w:val="a4"/>
                <w:sz w:val="22"/>
                <w:szCs w:val="22"/>
              </w:rPr>
              <w:t xml:space="preserve">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w:t>
            </w:r>
            <w:r w:rsidRPr="00550491">
              <w:rPr>
                <w:rStyle w:val="a4"/>
                <w:sz w:val="22"/>
                <w:szCs w:val="22"/>
              </w:rPr>
              <w:lastRenderedPageBreak/>
              <w:t>деятельности» от 04.05.2011 № 99-ФЗ</w:t>
            </w:r>
          </w:p>
        </w:tc>
        <w:tc>
          <w:tcPr>
            <w:tcW w:w="3084" w:type="dxa"/>
          </w:tcPr>
          <w:p w:rsidR="006304E3" w:rsidRPr="00550491" w:rsidRDefault="006304E3" w:rsidP="006304E3">
            <w:pPr>
              <w:pStyle w:val="a3"/>
              <w:contextualSpacing/>
              <w:jc w:val="both"/>
              <w:rPr>
                <w:szCs w:val="22"/>
              </w:rPr>
            </w:pPr>
            <w:r>
              <w:rPr>
                <w:szCs w:val="22"/>
              </w:rPr>
              <w:lastRenderedPageBreak/>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Default="006304E3" w:rsidP="006304E3">
            <w:pPr>
              <w:pStyle w:val="a3"/>
              <w:contextualSpacing/>
              <w:jc w:val="both"/>
              <w:rPr>
                <w:szCs w:val="22"/>
              </w:rPr>
            </w:pPr>
            <w:r w:rsidRPr="00550491">
              <w:rPr>
                <w:szCs w:val="22"/>
              </w:rPr>
              <w:t>Переоформление выданной Лицензии</w:t>
            </w:r>
          </w:p>
        </w:tc>
      </w:tr>
      <w:tr w:rsidR="002F4EAF" w:rsidTr="006304E3">
        <w:trPr>
          <w:trHeight w:val="3832"/>
        </w:trPr>
        <w:tc>
          <w:tcPr>
            <w:tcW w:w="2603" w:type="dxa"/>
          </w:tcPr>
          <w:p w:rsidR="002F4EAF" w:rsidRPr="00550491" w:rsidRDefault="006304E3" w:rsidP="00290738">
            <w:pPr>
              <w:contextualSpacing/>
              <w:jc w:val="both"/>
              <w:rPr>
                <w:szCs w:val="22"/>
              </w:rPr>
            </w:pPr>
            <w:r w:rsidRPr="00550491">
              <w:rPr>
                <w:rStyle w:val="1"/>
                <w:sz w:val="22"/>
                <w:szCs w:val="22"/>
              </w:rPr>
              <w:t xml:space="preserve">Осуществление вида деятельности, не указанного </w:t>
            </w:r>
            <w:r w:rsidRPr="00550491">
              <w:rPr>
                <w:szCs w:val="22"/>
              </w:rPr>
              <w:t>в лицензии</w:t>
            </w:r>
          </w:p>
        </w:tc>
        <w:tc>
          <w:tcPr>
            <w:tcW w:w="4343" w:type="dxa"/>
          </w:tcPr>
          <w:p w:rsidR="002F4EAF" w:rsidRPr="00550491" w:rsidRDefault="006304E3" w:rsidP="00550491">
            <w:pPr>
              <w:jc w:val="both"/>
              <w:rPr>
                <w:szCs w:val="22"/>
              </w:rPr>
            </w:pPr>
            <w:r w:rsidRPr="00550491">
              <w:rPr>
                <w:rStyle w:val="a4"/>
                <w:sz w:val="22"/>
                <w:szCs w:val="22"/>
              </w:rPr>
              <w:t xml:space="preserve">Нарушение требований, закрепленных </w:t>
            </w:r>
            <w:r w:rsidRPr="00550491">
              <w:rPr>
                <w:bCs/>
                <w:szCs w:val="22"/>
              </w:rPr>
              <w:t xml:space="preserve">ст. 12 </w:t>
            </w:r>
            <w:r w:rsidRPr="00550491">
              <w:rPr>
                <w:szCs w:val="22"/>
              </w:rPr>
              <w:t>Федерального закона от 04.05.2011 N 99-ФЗ «О лицензировании отдельных видов деятельности», а также пп.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3084" w:type="dxa"/>
          </w:tcPr>
          <w:p w:rsidR="006304E3" w:rsidRPr="00550491" w:rsidRDefault="006304E3" w:rsidP="006304E3">
            <w:pPr>
              <w:pStyle w:val="a3"/>
              <w:spacing w:before="100" w:after="100"/>
              <w:contextualSpacing/>
              <w:jc w:val="both"/>
              <w:rPr>
                <w:szCs w:val="22"/>
              </w:rPr>
            </w:pPr>
            <w:r>
              <w:rPr>
                <w:szCs w:val="22"/>
              </w:rPr>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6304E3" w:rsidP="006304E3">
            <w:pPr>
              <w:pStyle w:val="a3"/>
              <w:contextualSpacing/>
              <w:jc w:val="both"/>
              <w:rPr>
                <w:szCs w:val="22"/>
              </w:rPr>
            </w:pPr>
            <w:r w:rsidRPr="00550491">
              <w:rPr>
                <w:szCs w:val="22"/>
              </w:rPr>
              <w:t>Переоформление выданной Лицензии</w:t>
            </w:r>
          </w:p>
        </w:tc>
      </w:tr>
    </w:tbl>
    <w:p w:rsidR="002F4EAF" w:rsidRDefault="001D69C9">
      <w:pPr>
        <w:pStyle w:val="a3"/>
        <w:spacing w:line="276" w:lineRule="auto"/>
        <w:ind w:firstLine="709"/>
        <w:contextualSpacing/>
        <w:jc w:val="center"/>
        <w:rPr>
          <w:b/>
        </w:rPr>
      </w:pPr>
      <w:r>
        <w:rPr>
          <w:b/>
        </w:rPr>
        <w:t>III. Судебная практика Департамента Рос</w:t>
      </w:r>
      <w:r w:rsidR="00550491">
        <w:rPr>
          <w:b/>
        </w:rPr>
        <w:t xml:space="preserve">гидромета по СЗФО </w:t>
      </w:r>
      <w:r w:rsidR="00550491">
        <w:rPr>
          <w:b/>
        </w:rPr>
        <w:br/>
      </w:r>
      <w:r w:rsidR="006304E3">
        <w:rPr>
          <w:b/>
        </w:rPr>
        <w:t>(</w:t>
      </w:r>
      <w:r w:rsidR="00550491">
        <w:rPr>
          <w:b/>
        </w:rPr>
        <w:t>по итогам I</w:t>
      </w:r>
      <w:r w:rsidR="00550491">
        <w:rPr>
          <w:b/>
          <w:lang w:val="en-US"/>
        </w:rPr>
        <w:t>V</w:t>
      </w:r>
      <w:r w:rsidR="006304E3">
        <w:rPr>
          <w:b/>
        </w:rPr>
        <w:t xml:space="preserve"> квартала 2018 года)</w:t>
      </w:r>
    </w:p>
    <w:p w:rsidR="00550491" w:rsidRDefault="001D69C9" w:rsidP="006304E3">
      <w:pPr>
        <w:pStyle w:val="a3"/>
        <w:ind w:firstLine="709"/>
        <w:contextualSpacing/>
        <w:jc w:val="both"/>
      </w:pPr>
      <w:r>
        <w:t xml:space="preserve">По результатам одной из плановых выездных проверок </w:t>
      </w:r>
      <w:r w:rsidR="00E4539C">
        <w:t xml:space="preserve">06.09.2018 </w:t>
      </w:r>
      <w:r>
        <w:t xml:space="preserve">начальником </w:t>
      </w:r>
      <w:r w:rsidR="00550491">
        <w:t xml:space="preserve">отдела лицензирования, государственного контроля и надзора </w:t>
      </w:r>
      <w:r>
        <w:t>Департамента Росгидромета по СЗФО был</w:t>
      </w:r>
      <w:r w:rsidR="00550491">
        <w:t>и</w:t>
      </w:r>
      <w:r>
        <w:t xml:space="preserve"> составлен</w:t>
      </w:r>
      <w:r w:rsidR="00550491">
        <w:t>ы:</w:t>
      </w:r>
    </w:p>
    <w:p w:rsidR="00550491" w:rsidRDefault="00550491" w:rsidP="006304E3">
      <w:pPr>
        <w:pStyle w:val="a3"/>
        <w:spacing w:before="100" w:after="100"/>
        <w:ind w:firstLine="709"/>
        <w:contextualSpacing/>
        <w:jc w:val="both"/>
      </w:pPr>
      <w:r>
        <w:t>- протокол об административном правонарушении по ч.1 ст. 19.20 КоАП РФ</w:t>
      </w:r>
      <w:r w:rsidR="00B029D6" w:rsidRPr="00B029D6">
        <w:t xml:space="preserve"> </w:t>
      </w:r>
      <w:r w:rsidR="00B029D6">
        <w:t>в отношении юридического лица</w:t>
      </w:r>
      <w:r w:rsidR="003350DE">
        <w:t xml:space="preserve"> по факту </w:t>
      </w:r>
      <w:r w:rsidR="003350DE" w:rsidRPr="003350DE">
        <w:t>о</w:t>
      </w:r>
      <w:r w:rsidR="003350DE">
        <w:t>существления</w:t>
      </w:r>
      <w:r w:rsidR="003350DE" w:rsidRPr="003350DE">
        <w:t xml:space="preserve"> деятельности, не связанной с извлечением прибыли, без специального </w:t>
      </w:r>
      <w:hyperlink r:id="rId9" w:anchor="dst0" w:history="1">
        <w:r w:rsidR="003350DE" w:rsidRPr="003350DE">
          <w:t>разрешения</w:t>
        </w:r>
      </w:hyperlink>
      <w:r w:rsidR="003350DE" w:rsidRPr="003350DE">
        <w:t> (лицензии), если такое разрешение (лицензия) обязательно (обязательна)</w:t>
      </w:r>
      <w:r w:rsidR="003350DE">
        <w:t>. П</w:t>
      </w:r>
      <w:r>
        <w:t xml:space="preserve">о результатам рассмотрения </w:t>
      </w:r>
      <w:r w:rsidR="003350DE">
        <w:t>протокола</w:t>
      </w:r>
      <w:r w:rsidR="00E4539C">
        <w:t xml:space="preserve"> 05.12.2018</w:t>
      </w:r>
      <w:r>
        <w:t xml:space="preserve"> </w:t>
      </w:r>
      <w:r w:rsidR="00B029D6">
        <w:t>Невельским районным</w:t>
      </w:r>
      <w:r>
        <w:t xml:space="preserve"> судом вынесено Постановление о привлечении общества к административной ответственности с применением меры административного воздействия в виде </w:t>
      </w:r>
      <w:r w:rsidRPr="00B029D6">
        <w:rPr>
          <w:b/>
        </w:rPr>
        <w:t>предупреждения</w:t>
      </w:r>
      <w:r>
        <w:t>;</w:t>
      </w:r>
    </w:p>
    <w:p w:rsidR="00550491" w:rsidRPr="00D04F41" w:rsidRDefault="00550491" w:rsidP="006304E3">
      <w:pPr>
        <w:pStyle w:val="a3"/>
        <w:ind w:firstLine="709"/>
        <w:contextualSpacing/>
        <w:jc w:val="both"/>
      </w:pPr>
      <w:r>
        <w:t>- протокол об административном правонарушении по ч.1 ст. 19.20 КоАП РФ</w:t>
      </w:r>
      <w:r w:rsidR="00B029D6">
        <w:t xml:space="preserve"> в отношении должностного </w:t>
      </w:r>
      <w:r w:rsidR="00B029D6" w:rsidRPr="00D04F41">
        <w:t>лица</w:t>
      </w:r>
      <w:r w:rsidR="003350DE" w:rsidRPr="00D04F41">
        <w:t xml:space="preserve"> по факту осуществления деятельности, не связанной с извлечением прибыли, без специального </w:t>
      </w:r>
      <w:hyperlink r:id="rId10" w:anchor="dst0" w:history="1">
        <w:r w:rsidR="003350DE" w:rsidRPr="00D04F41">
          <w:t>разрешения</w:t>
        </w:r>
      </w:hyperlink>
      <w:r w:rsidR="003350DE" w:rsidRPr="00D04F41">
        <w:t xml:space="preserve"> (лицензии), если такое разрешение (лицензия) обязательно (обязательна). По результатам рассмотрения протокола </w:t>
      </w:r>
      <w:r w:rsidR="00E4539C" w:rsidRPr="00D04F41">
        <w:t xml:space="preserve">12.12.2018 </w:t>
      </w:r>
      <w:r w:rsidRPr="00D04F41">
        <w:t xml:space="preserve">мировым судом </w:t>
      </w:r>
      <w:r w:rsidR="00D04F41">
        <w:t xml:space="preserve">г. Невель </w:t>
      </w:r>
      <w:r w:rsidRPr="00D04F41">
        <w:t xml:space="preserve">вынесено Постановление о привлечении </w:t>
      </w:r>
      <w:r w:rsidR="00B029D6" w:rsidRPr="00D04F41">
        <w:t xml:space="preserve">лица </w:t>
      </w:r>
      <w:r w:rsidRPr="00D04F41">
        <w:t xml:space="preserve">к административной ответственности с применением меры административного воздействия в виде </w:t>
      </w:r>
      <w:r w:rsidRPr="00D04F41">
        <w:rPr>
          <w:b/>
        </w:rPr>
        <w:t>предупреждения</w:t>
      </w:r>
      <w:r w:rsidRPr="00D04F41">
        <w:t>;</w:t>
      </w:r>
    </w:p>
    <w:p w:rsidR="00550491" w:rsidRPr="00D04F41" w:rsidRDefault="00550491" w:rsidP="006304E3">
      <w:pPr>
        <w:pStyle w:val="a3"/>
        <w:ind w:firstLine="709"/>
        <w:contextualSpacing/>
        <w:jc w:val="both"/>
      </w:pPr>
      <w:r w:rsidRPr="00D04F41">
        <w:t>- протокол об административном правонарушении по ч.2 ст. 19.20 КоАП РФ</w:t>
      </w:r>
      <w:r w:rsidR="00B029D6" w:rsidRPr="00D04F41">
        <w:t xml:space="preserve"> в отношении юридического лица</w:t>
      </w:r>
      <w:r w:rsidR="003350DE" w:rsidRPr="00D04F41">
        <w:t xml:space="preserve"> по факту осуществления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w:t>
      </w:r>
      <w:r w:rsidRPr="00D04F41">
        <w:t xml:space="preserve"> </w:t>
      </w:r>
      <w:r w:rsidR="003350DE" w:rsidRPr="00D04F41">
        <w:t xml:space="preserve">По результатам рассмотрения протокола </w:t>
      </w:r>
      <w:r w:rsidR="00E4539C" w:rsidRPr="00D04F41">
        <w:t xml:space="preserve">12.12.2018 </w:t>
      </w:r>
      <w:r w:rsidRPr="00D04F41">
        <w:t xml:space="preserve">мировым судом </w:t>
      </w:r>
      <w:r w:rsidR="00D04F41">
        <w:t xml:space="preserve">г. Невель </w:t>
      </w:r>
      <w:r w:rsidRPr="00D04F41">
        <w:t xml:space="preserve">вынесено Постановление о привлечении общества к административной ответственности с применением меры административного воздействия в виде </w:t>
      </w:r>
      <w:r w:rsidRPr="00D04F41">
        <w:rPr>
          <w:b/>
        </w:rPr>
        <w:t>предупреждения</w:t>
      </w:r>
      <w:r w:rsidRPr="00D04F41">
        <w:t>;</w:t>
      </w:r>
    </w:p>
    <w:p w:rsidR="002F4EAF" w:rsidRDefault="00550491" w:rsidP="006304E3">
      <w:pPr>
        <w:pStyle w:val="a3"/>
        <w:ind w:firstLine="709"/>
        <w:contextualSpacing/>
        <w:jc w:val="both"/>
      </w:pPr>
      <w:r w:rsidRPr="00D04F41">
        <w:t>-</w:t>
      </w:r>
      <w:r w:rsidR="001D69C9" w:rsidRPr="00D04F41">
        <w:t xml:space="preserve"> протокол об административном правонарушении по ч.2 ст. 19.20 КоАП РФ</w:t>
      </w:r>
      <w:r w:rsidR="00B029D6" w:rsidRPr="00D04F41">
        <w:t xml:space="preserve"> в отношении должностного лица</w:t>
      </w:r>
      <w:r w:rsidR="003350DE" w:rsidRPr="00D04F41">
        <w:t xml:space="preserve"> по факту осуществления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По результатам рассмотрения протокола</w:t>
      </w:r>
      <w:r w:rsidR="001D69C9" w:rsidRPr="00D04F41">
        <w:t xml:space="preserve"> </w:t>
      </w:r>
      <w:r w:rsidR="00E4539C" w:rsidRPr="00D04F41">
        <w:t xml:space="preserve">12.12.2018 </w:t>
      </w:r>
      <w:r w:rsidR="001D69C9" w:rsidRPr="00D04F41">
        <w:t xml:space="preserve">мировым судом </w:t>
      </w:r>
      <w:r w:rsidR="00D04F41">
        <w:t xml:space="preserve">г. Невель </w:t>
      </w:r>
      <w:r w:rsidR="001D69C9" w:rsidRPr="00D04F41">
        <w:t xml:space="preserve">вынесено Постановление о привлечении </w:t>
      </w:r>
      <w:r w:rsidR="00B029D6" w:rsidRPr="00D04F41">
        <w:t>лица</w:t>
      </w:r>
      <w:r w:rsidR="001D69C9" w:rsidRPr="00D04F41">
        <w:t xml:space="preserve"> к административной ответственности с применением меры административного воздействия в виде </w:t>
      </w:r>
      <w:r w:rsidR="001D69C9" w:rsidRPr="00D04F41">
        <w:rPr>
          <w:b/>
        </w:rPr>
        <w:t>предупреждения</w:t>
      </w:r>
      <w:r w:rsidR="001D69C9" w:rsidRPr="00D04F41">
        <w:t>.</w:t>
      </w:r>
    </w:p>
    <w:p w:rsidR="00D04F41" w:rsidRDefault="00D04F41" w:rsidP="006304E3">
      <w:pPr>
        <w:pStyle w:val="a3"/>
        <w:ind w:firstLine="709"/>
        <w:contextualSpacing/>
        <w:jc w:val="both"/>
      </w:pPr>
    </w:p>
    <w:p w:rsidR="00E4539C" w:rsidRDefault="00E4539C" w:rsidP="006304E3">
      <w:pPr>
        <w:pStyle w:val="a3"/>
        <w:ind w:firstLine="709"/>
        <w:contextualSpacing/>
        <w:jc w:val="both"/>
      </w:pPr>
      <w:r>
        <w:lastRenderedPageBreak/>
        <w:t>Кроме того, 06.11.2018 начальником Департамента Росгидромета по СЗФО был составлен:</w:t>
      </w:r>
    </w:p>
    <w:p w:rsidR="00E4539C" w:rsidRPr="00E4539C" w:rsidRDefault="00E4539C" w:rsidP="006304E3">
      <w:pPr>
        <w:pStyle w:val="a3"/>
        <w:ind w:firstLine="709"/>
        <w:contextualSpacing/>
        <w:jc w:val="both"/>
      </w:pPr>
      <w:r>
        <w:t>- протокол об административном правонарушении по ч.1 ст. 8.40 КоАП РФ в отношении юридического лица</w:t>
      </w:r>
      <w:r w:rsidR="003350DE">
        <w:t xml:space="preserve"> по факту </w:t>
      </w:r>
      <w:r w:rsidR="003350DE" w:rsidRPr="003350DE">
        <w:t>осуществления работ в области гидрометеорологии, мониторинга состояния и загрязнения окружающей среды с нарушением обязательных требований.</w:t>
      </w:r>
      <w:r w:rsidR="003350DE">
        <w:t xml:space="preserve"> По результатам рассмотрения протокола</w:t>
      </w:r>
      <w:r w:rsidR="003350DE" w:rsidRPr="00E4539C">
        <w:t xml:space="preserve"> </w:t>
      </w:r>
      <w:r w:rsidRPr="00E4539C">
        <w:t xml:space="preserve">16.11.2018 начальником Департамента вынесено Постановление о привлечении общества к административной ответственности с применением меры административного воздействия в виде </w:t>
      </w:r>
      <w:r w:rsidRPr="00E4539C">
        <w:rPr>
          <w:b/>
        </w:rPr>
        <w:t>штрафа в размере 5 000 рублей</w:t>
      </w:r>
      <w:r w:rsidRPr="00E4539C">
        <w:t xml:space="preserve"> (срок оплаты штрафа не истек)</w:t>
      </w:r>
      <w:r w:rsidR="00D04F41">
        <w:t>. Директору предприятия внесено Преставление об устранении причин и условий, способствовавших совершению административного правонарушения. Исполнение Представления находится на контроле у Департамента</w:t>
      </w:r>
      <w:r w:rsidRPr="00E4539C">
        <w:t>;</w:t>
      </w:r>
    </w:p>
    <w:p w:rsidR="00E4539C" w:rsidRPr="00E4539C" w:rsidRDefault="00E4539C" w:rsidP="006304E3">
      <w:pPr>
        <w:pStyle w:val="a3"/>
        <w:ind w:firstLine="709"/>
        <w:contextualSpacing/>
        <w:jc w:val="both"/>
      </w:pPr>
      <w:r w:rsidRPr="00E4539C">
        <w:t>- протокол об административном правонарушении по ч.1 ст. 8.40 КоАП РФ в отношении должностного лица</w:t>
      </w:r>
      <w:r w:rsidR="003350DE">
        <w:t xml:space="preserve"> по факту </w:t>
      </w:r>
      <w:r w:rsidR="003350DE" w:rsidRPr="003350DE">
        <w:t>осуществления работ в области гидрометеорологии, мониторинга состояния и загрязнения окружающей среды с нарушением обязательных требований.</w:t>
      </w:r>
      <w:r w:rsidR="003350DE">
        <w:t xml:space="preserve"> По результатам рассмотрения протокола</w:t>
      </w:r>
      <w:r w:rsidR="003350DE" w:rsidRPr="00E4539C">
        <w:t xml:space="preserve"> </w:t>
      </w:r>
      <w:r w:rsidRPr="00E4539C">
        <w:t xml:space="preserve">16.11.2018 начальником Департамента вынесено Постановление о привлечении лица к административной ответственности с применением меры административного воздействия в виде </w:t>
      </w:r>
      <w:r w:rsidRPr="00E4539C">
        <w:rPr>
          <w:b/>
        </w:rPr>
        <w:t>штрафа в размере 500 рублей</w:t>
      </w:r>
      <w:r w:rsidR="00D04F41">
        <w:t xml:space="preserve"> (штраф оплачен).</w:t>
      </w:r>
    </w:p>
    <w:p w:rsidR="00D04F41" w:rsidRDefault="00D04F41" w:rsidP="006304E3">
      <w:pPr>
        <w:pStyle w:val="a3"/>
        <w:ind w:firstLine="709"/>
        <w:contextualSpacing/>
        <w:jc w:val="both"/>
      </w:pPr>
    </w:p>
    <w:p w:rsidR="00E4539C" w:rsidRDefault="001D69C9" w:rsidP="006304E3">
      <w:pPr>
        <w:pStyle w:val="a3"/>
        <w:ind w:firstLine="709"/>
        <w:contextualSpacing/>
        <w:jc w:val="both"/>
      </w:pPr>
      <w:r w:rsidRPr="00E4539C">
        <w:t>По результатам проведения другой плановой проверки</w:t>
      </w:r>
      <w:r>
        <w:t xml:space="preserve"> </w:t>
      </w:r>
      <w:r w:rsidR="00D85D7F">
        <w:t xml:space="preserve">27.11 2018 </w:t>
      </w:r>
      <w:r w:rsidR="00E4539C">
        <w:t>начальником отдела лицензирования, государственного контроля и надзора Департамента Росгидромета по СЗФО были составлены:</w:t>
      </w:r>
    </w:p>
    <w:p w:rsidR="00E4539C" w:rsidRDefault="00E4539C" w:rsidP="006304E3">
      <w:pPr>
        <w:pStyle w:val="a3"/>
        <w:ind w:firstLine="709"/>
        <w:contextualSpacing/>
        <w:jc w:val="both"/>
      </w:pPr>
      <w:r>
        <w:t>- протокол об административном правонарушении по ч.</w:t>
      </w:r>
      <w:r w:rsidR="00D85D7F">
        <w:t>3</w:t>
      </w:r>
      <w:r>
        <w:t xml:space="preserve"> ст. 1</w:t>
      </w:r>
      <w:r w:rsidR="00D85D7F">
        <w:t>4</w:t>
      </w:r>
      <w:r>
        <w:t>.</w:t>
      </w:r>
      <w:r w:rsidR="00D85D7F">
        <w:t>1</w:t>
      </w:r>
      <w:r>
        <w:t xml:space="preserve"> КоАП РФ</w:t>
      </w:r>
      <w:r w:rsidRPr="00B029D6">
        <w:t xml:space="preserve"> </w:t>
      </w:r>
      <w:r>
        <w:t>в отношении юридического лица</w:t>
      </w:r>
      <w:r w:rsidR="003350DE">
        <w:t xml:space="preserve"> по факту </w:t>
      </w:r>
      <w:r w:rsidR="003350DE" w:rsidRPr="003350DE">
        <w:t>осуществления предпринимательской деятельности с нарушением требований и условий, предусмотренных специальным разрешением (лицензией)</w:t>
      </w:r>
      <w:r>
        <w:t xml:space="preserve">, </w:t>
      </w:r>
      <w:r w:rsidR="00D85D7F">
        <w:t>который направлен в Арбитражный суд г. Петрозаводск (на момент составления отчета заседание не назначено)</w:t>
      </w:r>
      <w:r>
        <w:t>;</w:t>
      </w:r>
    </w:p>
    <w:p w:rsidR="00D85D7F" w:rsidRDefault="00D85D7F" w:rsidP="006304E3">
      <w:pPr>
        <w:pStyle w:val="a3"/>
        <w:ind w:firstLine="709"/>
        <w:contextualSpacing/>
        <w:jc w:val="both"/>
      </w:pPr>
      <w:r>
        <w:t>- протокол об административном правонарушении по ч.3 ст. 14.1 КоАП РФ</w:t>
      </w:r>
      <w:r w:rsidRPr="00B029D6">
        <w:t xml:space="preserve"> </w:t>
      </w:r>
      <w:r>
        <w:t>в отношении должностного лица</w:t>
      </w:r>
      <w:r w:rsidR="003350DE">
        <w:t xml:space="preserve"> по факту </w:t>
      </w:r>
      <w:r w:rsidR="003350DE" w:rsidRPr="003350DE">
        <w:t>осуществления предпринимательской деятельности с нарушением требований и условий, предусмотренных специальным разрешением (лицензией)</w:t>
      </w:r>
      <w:r>
        <w:t xml:space="preserve">, который направлен в </w:t>
      </w:r>
      <w:r w:rsidR="00DA3B46">
        <w:t>мировой суд</w:t>
      </w:r>
      <w:r w:rsidR="00D04F41">
        <w:t xml:space="preserve"> г. Сортавала</w:t>
      </w:r>
      <w:r>
        <w:t xml:space="preserve"> (на момент составления отчета заседание не назначено)</w:t>
      </w:r>
      <w:r w:rsidR="00DA3B46">
        <w:t>.</w:t>
      </w:r>
    </w:p>
    <w:p w:rsidR="00DA3B46" w:rsidRDefault="00DA3B46" w:rsidP="006304E3">
      <w:pPr>
        <w:pStyle w:val="a3"/>
        <w:ind w:firstLine="709"/>
        <w:contextualSpacing/>
        <w:jc w:val="both"/>
      </w:pPr>
      <w:r>
        <w:t>Кроме того, 27.11.2018 начальником Департамента Росгидромета по СЗФО был составлен:</w:t>
      </w:r>
    </w:p>
    <w:p w:rsidR="00DA3B46" w:rsidRPr="00E4539C" w:rsidRDefault="00DA3B46" w:rsidP="006304E3">
      <w:pPr>
        <w:pStyle w:val="a3"/>
        <w:ind w:firstLine="709"/>
        <w:contextualSpacing/>
        <w:jc w:val="both"/>
      </w:pPr>
      <w:r>
        <w:t xml:space="preserve">- протокол об административном правонарушении по ч.1 ст. 8.40 КоАП РФ </w:t>
      </w:r>
      <w:r w:rsidR="003350DE">
        <w:t xml:space="preserve">в отношении юридического лица по факту </w:t>
      </w:r>
      <w:r w:rsidR="003350DE" w:rsidRPr="003350DE">
        <w:t>осуществления работ в области гидрометеорологии, мониторинга состояния и загрязнения окружающей среды с нарушением обязательных требований.</w:t>
      </w:r>
      <w:r w:rsidR="003350DE">
        <w:t xml:space="preserve"> В</w:t>
      </w:r>
      <w:r>
        <w:t xml:space="preserve"> соответствии с поступившим Ходатайством </w:t>
      </w:r>
      <w:r w:rsidR="003350DE">
        <w:t xml:space="preserve">рассмотрение дела </w:t>
      </w:r>
      <w:r>
        <w:t xml:space="preserve">назначено </w:t>
      </w:r>
      <w:r w:rsidRPr="00E4539C">
        <w:t xml:space="preserve">начальником Департамента </w:t>
      </w:r>
      <w:r>
        <w:t>на 24</w:t>
      </w:r>
      <w:r w:rsidRPr="00E4539C">
        <w:t>.1</w:t>
      </w:r>
      <w:r>
        <w:t>2.2018;</w:t>
      </w:r>
    </w:p>
    <w:p w:rsidR="00DA3B46" w:rsidRDefault="00DA3B46" w:rsidP="006304E3">
      <w:pPr>
        <w:pStyle w:val="a3"/>
        <w:ind w:firstLine="709"/>
        <w:contextualSpacing/>
        <w:jc w:val="both"/>
      </w:pPr>
      <w:r w:rsidRPr="00E4539C">
        <w:t>- протокол об административном правонарушении по ч.1 ст. 8.40 КоАП РФ в отношении должностного лица</w:t>
      </w:r>
      <w:r w:rsidR="003350DE">
        <w:t xml:space="preserve"> по факту </w:t>
      </w:r>
      <w:r w:rsidR="003350DE" w:rsidRPr="003350DE">
        <w:t>осуществления работ в области гидрометеорологии, мониторинга состояния и загрязнения окружающей среды с нарушением обязательных требований</w:t>
      </w:r>
      <w:r w:rsidR="003350DE">
        <w:t xml:space="preserve">. В соответствии с поступившим Ходатайством рассмотрение дела назначено </w:t>
      </w:r>
      <w:r w:rsidR="003350DE" w:rsidRPr="00E4539C">
        <w:t>начальником Департамента</w:t>
      </w:r>
      <w:r>
        <w:t xml:space="preserve"> 24</w:t>
      </w:r>
      <w:r w:rsidRPr="00E4539C">
        <w:t>.1</w:t>
      </w:r>
      <w:r>
        <w:t>2.2018.</w:t>
      </w:r>
    </w:p>
    <w:p w:rsidR="00DA3B46" w:rsidRDefault="001D69C9" w:rsidP="006304E3">
      <w:pPr>
        <w:pStyle w:val="a3"/>
        <w:ind w:firstLine="708"/>
        <w:contextualSpacing/>
        <w:jc w:val="both"/>
      </w:pPr>
      <w:r>
        <w:t xml:space="preserve">В рамках осуществления полномочий по выявлению лиц, осуществляющих лицензируемый вид деятельности без лицензии, </w:t>
      </w:r>
      <w:r w:rsidR="00DA3B46">
        <w:t>Департаментом 13.12.2018 в отношении юридического лица возбуждено дело о</w:t>
      </w:r>
      <w:r>
        <w:t>б</w:t>
      </w:r>
      <w:r w:rsidR="00DA3B46">
        <w:t xml:space="preserve"> административном правонарушении по ст. 8.5 КоАП РФ и проводится административное расследование, по результатам которого, в случае подтверждения факта нарушений требований действующего законодательства РФ, Департаментом будут приняты соответствующие меры административного воздействия согласно КоАП РФ.</w:t>
      </w:r>
    </w:p>
    <w:p w:rsidR="002F4EAF" w:rsidRDefault="00DA3B46" w:rsidP="00D04F41">
      <w:pPr>
        <w:pStyle w:val="a3"/>
        <w:ind w:firstLine="708"/>
        <w:contextualSpacing/>
        <w:jc w:val="both"/>
        <w:rPr>
          <w:b/>
        </w:rPr>
      </w:pPr>
      <w:r>
        <w:lastRenderedPageBreak/>
        <w:t xml:space="preserve">  </w:t>
      </w:r>
      <w:r w:rsidR="001D69C9">
        <w:rPr>
          <w:b/>
        </w:rPr>
        <w:t>IV. Анализ результатов контрольно-надзорной деятельности Департамента Росгидромета по СЗФО. Выводы.</w:t>
      </w:r>
    </w:p>
    <w:p w:rsidR="006304E3" w:rsidRDefault="006304E3" w:rsidP="003350DE">
      <w:pPr>
        <w:pStyle w:val="a3"/>
        <w:spacing w:beforeAutospacing="0" w:afterAutospacing="0" w:line="276" w:lineRule="auto"/>
        <w:ind w:firstLine="709"/>
        <w:contextualSpacing/>
        <w:rPr>
          <w:b/>
        </w:rPr>
      </w:pPr>
    </w:p>
    <w:p w:rsidR="002F4EAF" w:rsidRDefault="00DA3B46" w:rsidP="003350DE">
      <w:pPr>
        <w:pStyle w:val="a3"/>
        <w:spacing w:beforeAutospacing="0" w:afterAutospacing="0" w:line="276" w:lineRule="auto"/>
        <w:ind w:firstLine="709"/>
        <w:contextualSpacing/>
        <w:rPr>
          <w:b/>
        </w:rPr>
      </w:pPr>
      <w:r>
        <w:rPr>
          <w:b/>
        </w:rPr>
        <w:t>1.По итогам I</w:t>
      </w:r>
      <w:r>
        <w:rPr>
          <w:b/>
          <w:lang w:val="en-US"/>
        </w:rPr>
        <w:t>V</w:t>
      </w:r>
      <w:r w:rsidR="001D69C9">
        <w:rPr>
          <w:b/>
        </w:rPr>
        <w:t xml:space="preserve"> квартала 2018 года.</w:t>
      </w:r>
    </w:p>
    <w:p w:rsidR="006304E3" w:rsidRDefault="001D69C9" w:rsidP="003350DE">
      <w:pPr>
        <w:pStyle w:val="s16"/>
        <w:spacing w:beforeAutospacing="0" w:afterAutospacing="0"/>
        <w:jc w:val="both"/>
      </w:pPr>
      <w:r>
        <w:t xml:space="preserve"> </w:t>
      </w:r>
      <w:r>
        <w:tab/>
        <w:t xml:space="preserve">Должностными лицами Департамента </w:t>
      </w:r>
      <w:r w:rsidR="006304E3">
        <w:t xml:space="preserve">в установленные сроки </w:t>
      </w:r>
      <w:r>
        <w:t xml:space="preserve">проведено </w:t>
      </w:r>
      <w:r w:rsidR="00DA3B46" w:rsidRPr="00DA3B46">
        <w:t>3</w:t>
      </w:r>
      <w:r>
        <w:t xml:space="preserve"> плановые выездные проверки 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2018 год. </w:t>
      </w:r>
      <w:r w:rsidR="006304E3">
        <w:t>По результатам проведенных проверок:</w:t>
      </w:r>
    </w:p>
    <w:p w:rsidR="006304E3" w:rsidRDefault="006304E3" w:rsidP="006304E3">
      <w:pPr>
        <w:pStyle w:val="s16"/>
        <w:spacing w:beforeAutospacing="0" w:afterAutospacing="0"/>
        <w:ind w:firstLine="708"/>
        <w:jc w:val="both"/>
      </w:pPr>
      <w:r>
        <w:t>- одна проверка завершена без нарушений лицензионных требований;</w:t>
      </w:r>
    </w:p>
    <w:p w:rsidR="003350DE" w:rsidRDefault="006304E3" w:rsidP="006304E3">
      <w:pPr>
        <w:pStyle w:val="s16"/>
        <w:spacing w:beforeAutospacing="0" w:afterAutospacing="0"/>
        <w:ind w:firstLine="708"/>
        <w:jc w:val="both"/>
      </w:pPr>
      <w:r>
        <w:t>- по результатам двух других проверок выявлено 5 нарушений</w:t>
      </w:r>
      <w:r w:rsidR="00D04F41">
        <w:t>;</w:t>
      </w:r>
      <w:r>
        <w:t xml:space="preserve"> юридическим лицам выданы соответствующие предписания об устранении выявленных нарушений.</w:t>
      </w:r>
    </w:p>
    <w:p w:rsidR="006304E3" w:rsidRDefault="006304E3" w:rsidP="006304E3">
      <w:pPr>
        <w:pStyle w:val="s16"/>
        <w:spacing w:beforeAutospacing="0" w:afterAutospacing="0"/>
        <w:ind w:firstLine="708"/>
        <w:jc w:val="both"/>
      </w:pPr>
      <w:r>
        <w:t xml:space="preserve">При этом, в соответствии с поступившей в адрес Департамента информации от одного из юридических лиц, предприятие обратилось в адрес Росгидромета с заявлением об отзыве лицензии, которое было удовлетворено, в связи с чем предприятием досрочно устранены 4 выявленных нарушения. </w:t>
      </w:r>
    </w:p>
    <w:p w:rsidR="003350DE" w:rsidRDefault="006304E3" w:rsidP="003350DE">
      <w:pPr>
        <w:pStyle w:val="s16"/>
        <w:spacing w:beforeAutospacing="0" w:afterAutospacing="0"/>
        <w:ind w:firstLine="708"/>
        <w:jc w:val="both"/>
      </w:pPr>
      <w:r>
        <w:t>Также</w:t>
      </w:r>
      <w:r w:rsidR="00663175">
        <w:t xml:space="preserve">, в четвертом квартале 2018 года в отношении трех юридических лиц Департаментом оформлены внеплановые документарные проверки выданных ранее предписаний об устранении нарушений лицензионных требований. </w:t>
      </w:r>
    </w:p>
    <w:p w:rsidR="003350DE" w:rsidRDefault="00663175" w:rsidP="003350DE">
      <w:pPr>
        <w:pStyle w:val="s16"/>
        <w:spacing w:beforeAutospacing="0" w:afterAutospacing="0"/>
        <w:ind w:firstLine="709"/>
        <w:jc w:val="both"/>
      </w:pPr>
      <w:r>
        <w:t xml:space="preserve">Предметом данных проверок является контроль за исполнением ранее выданного предписания об устранении выявленного нарушения. </w:t>
      </w:r>
    </w:p>
    <w:p w:rsidR="003350DE" w:rsidRDefault="00663175" w:rsidP="003350DE">
      <w:pPr>
        <w:pStyle w:val="s16"/>
        <w:spacing w:beforeAutospacing="0" w:afterAutospacing="0"/>
        <w:ind w:firstLine="709"/>
        <w:jc w:val="both"/>
      </w:pPr>
      <w:r>
        <w:t xml:space="preserve">По результатам одной из </w:t>
      </w:r>
      <w:r w:rsidR="003350DE">
        <w:t>указанных внеплановых документарных проверок</w:t>
      </w:r>
      <w:r>
        <w:t xml:space="preserve"> установлен факт исполнения предписания в установленный срок</w:t>
      </w:r>
      <w:r w:rsidR="003350DE">
        <w:t xml:space="preserve">. </w:t>
      </w:r>
    </w:p>
    <w:p w:rsidR="00663175" w:rsidRDefault="003350DE" w:rsidP="003350DE">
      <w:pPr>
        <w:pStyle w:val="s16"/>
        <w:spacing w:beforeAutospacing="0" w:afterAutospacing="0"/>
        <w:ind w:firstLine="709"/>
        <w:jc w:val="both"/>
      </w:pPr>
      <w:r>
        <w:t>Д</w:t>
      </w:r>
      <w:r w:rsidR="00663175">
        <w:t xml:space="preserve">ве другие </w:t>
      </w:r>
      <w:r>
        <w:t xml:space="preserve">внеплановые документарные проверки </w:t>
      </w:r>
      <w:r w:rsidR="00663175">
        <w:t>будут завершены 28.12.2018.</w:t>
      </w:r>
      <w:r>
        <w:t xml:space="preserve"> В случае выявления факта неисполнения ранее выданного предписания в установленный срок, в отношении юридического лица будет составлен протокол по ч.1 ст. 19.5 КоАП РФ, который будет направлен на рассмотрение в адрес мирового судьи. В свою очередь юридическому лицу будет выдано новое предписание с новым сроком исполнения.</w:t>
      </w:r>
    </w:p>
    <w:p w:rsidR="00663175" w:rsidRPr="00663175" w:rsidRDefault="00663175" w:rsidP="003350DE">
      <w:pPr>
        <w:pStyle w:val="s16"/>
        <w:spacing w:beforeAutospacing="0" w:afterAutospacing="0"/>
        <w:ind w:firstLine="708"/>
        <w:jc w:val="both"/>
      </w:pPr>
      <w:r>
        <w:t xml:space="preserve">В </w:t>
      </w:r>
      <w:r>
        <w:rPr>
          <w:lang w:val="en-US"/>
        </w:rPr>
        <w:t>IV</w:t>
      </w:r>
      <w:r>
        <w:t xml:space="preserve"> квартале 2018 года случаи обжалования действий должностных лиц Департамента Росгидромета по СЗФО при проведении проверок отсутствуют</w:t>
      </w:r>
      <w:r w:rsidR="003350DE">
        <w:t>.</w:t>
      </w:r>
    </w:p>
    <w:p w:rsidR="002F4EAF" w:rsidRDefault="003350DE" w:rsidP="003350DE">
      <w:pPr>
        <w:pStyle w:val="s16"/>
        <w:spacing w:beforeAutospacing="0" w:afterAutospacing="0"/>
        <w:ind w:firstLine="708"/>
        <w:jc w:val="both"/>
        <w:rPr>
          <w:color w:val="22272F"/>
          <w:highlight w:val="white"/>
        </w:rPr>
      </w:pPr>
      <w:r>
        <w:t>Стоит также отметить, что с</w:t>
      </w:r>
      <w:r w:rsidR="001D69C9">
        <w:t xml:space="preserve">огласно ст. 8.2 </w:t>
      </w:r>
      <w:r w:rsidR="001D69C9">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t xml:space="preserve">Департаментом </w:t>
      </w:r>
      <w:r w:rsidR="001D69C9">
        <w:rPr>
          <w:color w:val="22272F"/>
          <w:highlight w:val="white"/>
        </w:rPr>
        <w:t xml:space="preserve">осуществляется информирование лицензиатов по вопросам соблюдения лицензионных требований и законодательства РФ в пределах своей компетенции. </w:t>
      </w:r>
    </w:p>
    <w:p w:rsidR="002F4EAF" w:rsidRDefault="002F4EAF" w:rsidP="003350DE">
      <w:pPr>
        <w:pStyle w:val="s16"/>
        <w:spacing w:beforeAutospacing="0" w:afterAutospacing="0"/>
        <w:jc w:val="both"/>
      </w:pPr>
    </w:p>
    <w:p w:rsidR="002F4EAF" w:rsidRDefault="002F4EAF" w:rsidP="003350DE">
      <w:pPr>
        <w:widowControl w:val="0"/>
        <w:jc w:val="both"/>
        <w:rPr>
          <w:color w:val="A6A6A6" w:themeColor="background1" w:themeShade="A6"/>
          <w:sz w:val="18"/>
        </w:rPr>
      </w:pPr>
    </w:p>
    <w:sectPr w:rsidR="002F4EAF">
      <w:headerReference w:type="default" r:id="rId11"/>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EF6E9B">
      <w:rPr>
        <w:noProof/>
      </w:rPr>
      <w:t>3</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1D69C9"/>
    <w:rsid w:val="00290738"/>
    <w:rsid w:val="002F4EAF"/>
    <w:rsid w:val="003350DE"/>
    <w:rsid w:val="00434C5E"/>
    <w:rsid w:val="00550491"/>
    <w:rsid w:val="006304E3"/>
    <w:rsid w:val="00663175"/>
    <w:rsid w:val="00B029D6"/>
    <w:rsid w:val="00CD1FCF"/>
    <w:rsid w:val="00D04F41"/>
    <w:rsid w:val="00D85D7F"/>
    <w:rsid w:val="00DA3B46"/>
    <w:rsid w:val="00E4539C"/>
    <w:rsid w:val="00E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f9d27bb01b0dc343a237eb019995be91d42f0b1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125454/0ec1ccd50201a9dec58fd391ea919ac952e0da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sultant.ru/document/cons_doc_LAW_100710/" TargetMode="External"/><Relationship Id="rId4" Type="http://schemas.openxmlformats.org/officeDocument/2006/relationships/webSettings" Target="webSettings.xml"/><Relationship Id="rId9" Type="http://schemas.openxmlformats.org/officeDocument/2006/relationships/hyperlink" Target="http://www.consultant.ru/document/cons_doc_LAW_10071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3487</Words>
  <Characters>19880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Капустина Ольга Александровна</cp:lastModifiedBy>
  <cp:revision>6</cp:revision>
  <cp:lastPrinted>2018-12-13T13:07:00Z</cp:lastPrinted>
  <dcterms:created xsi:type="dcterms:W3CDTF">2018-10-17T07:14:00Z</dcterms:created>
  <dcterms:modified xsi:type="dcterms:W3CDTF">2018-12-13T13:08:00Z</dcterms:modified>
</cp:coreProperties>
</file>